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45"/>
        <w:tblW w:w="11240" w:type="dxa"/>
        <w:tblLook w:val="04A0" w:firstRow="1" w:lastRow="0" w:firstColumn="1" w:lastColumn="0" w:noHBand="0" w:noVBand="1"/>
      </w:tblPr>
      <w:tblGrid>
        <w:gridCol w:w="1878"/>
        <w:gridCol w:w="1872"/>
        <w:gridCol w:w="1872"/>
        <w:gridCol w:w="1872"/>
        <w:gridCol w:w="1872"/>
        <w:gridCol w:w="1874"/>
      </w:tblGrid>
      <w:tr w:rsidR="00453EBB" w:rsidRPr="00B338D1" w:rsidTr="00453EBB">
        <w:trPr>
          <w:trHeight w:val="526"/>
        </w:trPr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75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338D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453EBB" w:rsidRPr="00B338D1" w:rsidTr="00453EBB">
        <w:trPr>
          <w:trHeight w:val="526"/>
        </w:trPr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367" w:type="dxa"/>
            <w:gridSpan w:val="5"/>
          </w:tcPr>
          <w:p w:rsidR="00453EBB" w:rsidRPr="00B338D1" w:rsidRDefault="00453EBB" w:rsidP="00453EB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B338D1">
              <w:rPr>
                <w:rFonts w:ascii="Century Gothic" w:hAnsi="Century Gothic"/>
                <w:i/>
                <w:sz w:val="24"/>
                <w:szCs w:val="24"/>
              </w:rPr>
              <w:t>The Student:</w:t>
            </w:r>
          </w:p>
        </w:tc>
      </w:tr>
      <w:tr w:rsidR="00453EBB" w:rsidRPr="00B338D1" w:rsidTr="00453EBB">
        <w:trPr>
          <w:trHeight w:val="526"/>
        </w:trPr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38D1">
              <w:rPr>
                <w:rFonts w:ascii="Century Gothic" w:hAnsi="Century Gothic"/>
                <w:b/>
                <w:sz w:val="24"/>
                <w:szCs w:val="24"/>
              </w:rPr>
              <w:t>Shape and Form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7 shapes that lead to the vanishing point. At least 2 shapes are floating.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6-7 shapes that lead to the vanishing point. At least 1-2 shapes are floating.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5-6 shapes that lead to the vanishing point. At least 1-2 shapes are floating.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4-5 shapes that lead to the vanishing point. 1 shape is floating.</w:t>
            </w:r>
          </w:p>
        </w:tc>
        <w:tc>
          <w:tcPr>
            <w:tcW w:w="1875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 xml:space="preserve">Created 3 shapes that lead to the vanishing point. </w:t>
            </w:r>
          </w:p>
        </w:tc>
      </w:tr>
      <w:tr w:rsidR="00453EBB" w:rsidRPr="00B338D1" w:rsidTr="00453EBB">
        <w:trPr>
          <w:trHeight w:val="526"/>
        </w:trPr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38D1">
              <w:rPr>
                <w:rFonts w:ascii="Century Gothic" w:hAnsi="Century Gothic"/>
                <w:b/>
                <w:sz w:val="24"/>
                <w:szCs w:val="24"/>
              </w:rPr>
              <w:t>Depth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a sense of depth with at least 2 shapes in front of other shapes. Most of the shapes are at different distances from the vanishing point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a sense of depth with at least 2 shapes in front of other shapes. Some of the shapes are at different distances from the vanishing point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a sense of depth with 1 shape in front of another shape. A few of the shapes are at different distances from the vanishing point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a sense of depth with shapes close and far away from the vanishing point.</w:t>
            </w:r>
          </w:p>
        </w:tc>
        <w:tc>
          <w:tcPr>
            <w:tcW w:w="1875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a sense of depth with shapes either close or far away from the vanishing point.</w:t>
            </w:r>
          </w:p>
        </w:tc>
      </w:tr>
      <w:tr w:rsidR="00453EBB" w:rsidRPr="00B338D1" w:rsidTr="00453EBB">
        <w:trPr>
          <w:trHeight w:val="526"/>
        </w:trPr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38D1">
              <w:rPr>
                <w:rFonts w:ascii="Century Gothic" w:hAnsi="Century Gothic"/>
                <w:b/>
                <w:sz w:val="24"/>
                <w:szCs w:val="24"/>
              </w:rPr>
              <w:t>Background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a background that fills up empty space. At least 3 elements or principles of art were used.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a background that fills up empty space. At least 2 elements or principles of art were used.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a background that fills up most of the empty space. 1 element or principles of art was used.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a background that fills up most of the empty space.</w:t>
            </w:r>
          </w:p>
        </w:tc>
        <w:tc>
          <w:tcPr>
            <w:tcW w:w="1875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Created a background that fills up some of the empty space.</w:t>
            </w:r>
          </w:p>
        </w:tc>
      </w:tr>
      <w:tr w:rsidR="00453EBB" w:rsidRPr="00B338D1" w:rsidTr="00453EBB">
        <w:trPr>
          <w:trHeight w:val="505"/>
        </w:trPr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38D1">
              <w:rPr>
                <w:rFonts w:ascii="Century Gothic" w:hAnsi="Century Gothic"/>
                <w:b/>
                <w:sz w:val="24"/>
                <w:szCs w:val="24"/>
              </w:rPr>
              <w:t>Technique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Used the technique of perspective to create a drawing leading to a vanishing point. All shapes are correct.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Used the technique of perspective to create a drawing leading to a vanishing point. 5-6 shapes are correct.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Used the technique of perspective to create a drawing leading to a vanishing point. 4 shapes are correct.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Used the technique of perspective to create a drawing leading to a vanishing point. 3 shapes are correct.</w:t>
            </w:r>
          </w:p>
        </w:tc>
        <w:tc>
          <w:tcPr>
            <w:tcW w:w="1875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Used the technique of perspective to create a drawing leading to a vanishing point. 1-2 shapes are correct.</w:t>
            </w:r>
          </w:p>
        </w:tc>
      </w:tr>
      <w:tr w:rsidR="00453EBB" w:rsidRPr="00B338D1" w:rsidTr="00453EBB">
        <w:trPr>
          <w:trHeight w:val="546"/>
        </w:trPr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38D1">
              <w:rPr>
                <w:rFonts w:ascii="Century Gothic" w:hAnsi="Century Gothic"/>
                <w:b/>
                <w:sz w:val="24"/>
                <w:szCs w:val="24"/>
              </w:rPr>
              <w:t>Composition</w:t>
            </w:r>
          </w:p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Planned out their artwork and it looks organized. They created balance to help their artwork flow together. The shapes and background show contrast.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Planned out their artwork. They created balance to help their artwork flow together. The shapes and background show some contrast.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 xml:space="preserve">Shapes and lines were used. Some areas are balanced. There is a difference between the background and shapes. 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Shapes and lines were used. Some areas are balanced.</w:t>
            </w:r>
          </w:p>
        </w:tc>
        <w:tc>
          <w:tcPr>
            <w:tcW w:w="1875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Shapes lines were used.</w:t>
            </w:r>
          </w:p>
        </w:tc>
      </w:tr>
      <w:tr w:rsidR="00453EBB" w:rsidRPr="00B338D1" w:rsidTr="00453EBB">
        <w:trPr>
          <w:trHeight w:val="546"/>
        </w:trPr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38D1">
              <w:rPr>
                <w:rFonts w:ascii="Century Gothic" w:hAnsi="Century Gothic"/>
                <w:b/>
                <w:sz w:val="24"/>
                <w:szCs w:val="24"/>
              </w:rPr>
              <w:t>Creativity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Used their own ideas and took risks.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 xml:space="preserve">Used </w:t>
            </w:r>
            <w:proofErr w:type="gramStart"/>
            <w:r w:rsidRPr="00B338D1">
              <w:rPr>
                <w:rFonts w:ascii="Century Gothic" w:hAnsi="Century Gothic"/>
                <w:sz w:val="18"/>
                <w:szCs w:val="18"/>
              </w:rPr>
              <w:t>their own</w:t>
            </w:r>
            <w:proofErr w:type="gramEnd"/>
            <w:r w:rsidRPr="00B338D1">
              <w:rPr>
                <w:rFonts w:ascii="Century Gothic" w:hAnsi="Century Gothic"/>
                <w:sz w:val="18"/>
                <w:szCs w:val="18"/>
              </w:rPr>
              <w:t xml:space="preserve"> ideas.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 xml:space="preserve">Used </w:t>
            </w:r>
            <w:proofErr w:type="gramStart"/>
            <w:r w:rsidRPr="00B338D1">
              <w:rPr>
                <w:rFonts w:ascii="Century Gothic" w:hAnsi="Century Gothic"/>
                <w:sz w:val="18"/>
                <w:szCs w:val="18"/>
              </w:rPr>
              <w:t>their own</w:t>
            </w:r>
            <w:proofErr w:type="gramEnd"/>
            <w:r w:rsidRPr="00B338D1">
              <w:rPr>
                <w:rFonts w:ascii="Century Gothic" w:hAnsi="Century Gothic"/>
                <w:sz w:val="18"/>
                <w:szCs w:val="18"/>
              </w:rPr>
              <w:t xml:space="preserve"> ideas and some ideas from other examples.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Used many ideas from other examples.</w:t>
            </w:r>
          </w:p>
        </w:tc>
        <w:tc>
          <w:tcPr>
            <w:tcW w:w="1875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Used only ideas from other examples, or did little planning.</w:t>
            </w:r>
          </w:p>
        </w:tc>
      </w:tr>
      <w:tr w:rsidR="00453EBB" w:rsidRPr="00B338D1" w:rsidTr="00453EBB">
        <w:trPr>
          <w:trHeight w:val="546"/>
        </w:trPr>
        <w:tc>
          <w:tcPr>
            <w:tcW w:w="1873" w:type="dxa"/>
          </w:tcPr>
          <w:p w:rsidR="00453EBB" w:rsidRPr="00B338D1" w:rsidRDefault="00453EBB" w:rsidP="00B338D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338D1">
              <w:rPr>
                <w:rFonts w:ascii="Century Gothic" w:hAnsi="Century Gothic"/>
                <w:b/>
                <w:sz w:val="24"/>
                <w:szCs w:val="24"/>
              </w:rPr>
              <w:t>Craftsmanship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Completed their artwork, took their time, and filled in their space. The whole artwork is very neat and organized. Materials were used correctly and neatly. Attention was given to details.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Completed their artwork, took their time, and filled in most of their space. The artwork is neat. Materials were used correctly. Attention was given to details.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Most of the space is filled. Materials were used correctly. Some details were created.</w:t>
            </w:r>
          </w:p>
        </w:tc>
        <w:tc>
          <w:tcPr>
            <w:tcW w:w="1873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Some of the space is filled, and a few details were created.</w:t>
            </w:r>
          </w:p>
        </w:tc>
        <w:tc>
          <w:tcPr>
            <w:tcW w:w="1875" w:type="dxa"/>
          </w:tcPr>
          <w:p w:rsidR="00453EBB" w:rsidRPr="00B338D1" w:rsidRDefault="00453EBB" w:rsidP="00453EBB">
            <w:pPr>
              <w:rPr>
                <w:rFonts w:ascii="Century Gothic" w:hAnsi="Century Gothic"/>
                <w:sz w:val="18"/>
                <w:szCs w:val="18"/>
              </w:rPr>
            </w:pPr>
            <w:r w:rsidRPr="00B338D1">
              <w:rPr>
                <w:rFonts w:ascii="Century Gothic" w:hAnsi="Century Gothic"/>
                <w:sz w:val="18"/>
                <w:szCs w:val="18"/>
              </w:rPr>
              <w:t>Some of the space is filled.</w:t>
            </w:r>
          </w:p>
        </w:tc>
      </w:tr>
    </w:tbl>
    <w:p w:rsidR="00453EBB" w:rsidRPr="00B338D1" w:rsidRDefault="00B338D1" w:rsidP="00B338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PERSPECTIVE DRAWINGS</w:t>
      </w:r>
      <w:r w:rsidR="00453EBB" w:rsidRPr="00453EBB">
        <w:rPr>
          <w:rFonts w:ascii="Century Gothic" w:hAnsi="Century Gothic"/>
          <w:sz w:val="24"/>
          <w:szCs w:val="24"/>
        </w:rPr>
        <w:tab/>
      </w:r>
      <w:r w:rsidR="00453EBB">
        <w:rPr>
          <w:rFonts w:ascii="Century Gothic" w:hAnsi="Century Gothic"/>
          <w:sz w:val="24"/>
          <w:szCs w:val="24"/>
        </w:rPr>
        <w:t xml:space="preserve"> 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br/>
      </w:r>
      <w:r w:rsidR="00453EBB" w:rsidRPr="00B338D1">
        <w:rPr>
          <w:rFonts w:ascii="Century Gothic" w:hAnsi="Century Gothic"/>
          <w:sz w:val="24"/>
          <w:szCs w:val="24"/>
        </w:rPr>
        <w:t>N</w:t>
      </w:r>
      <w:r w:rsidR="00453EBB" w:rsidRPr="00B338D1">
        <w:rPr>
          <w:rFonts w:ascii="Century Gothic" w:hAnsi="Century Gothic"/>
          <w:sz w:val="24"/>
          <w:szCs w:val="24"/>
        </w:rPr>
        <w:t xml:space="preserve">ame:_________________________    Period: 1  2  4  5  </w:t>
      </w:r>
      <w:r w:rsidR="00453EBB" w:rsidRPr="00B338D1">
        <w:rPr>
          <w:rFonts w:ascii="Century Gothic" w:hAnsi="Century Gothic"/>
          <w:sz w:val="24"/>
          <w:szCs w:val="24"/>
        </w:rPr>
        <w:t xml:space="preserve">  Day: </w:t>
      </w:r>
      <w:r w:rsidR="00453EBB" w:rsidRPr="00B338D1">
        <w:rPr>
          <w:rFonts w:ascii="Century Gothic" w:hAnsi="Century Gothic"/>
          <w:sz w:val="24"/>
          <w:szCs w:val="24"/>
        </w:rPr>
        <w:t>1,3,5   2,4,6    Tri: 1</w:t>
      </w:r>
      <w:r w:rsidRPr="00B338D1">
        <w:rPr>
          <w:rFonts w:ascii="Century Gothic" w:hAnsi="Century Gothic"/>
          <w:sz w:val="24"/>
          <w:szCs w:val="24"/>
        </w:rPr>
        <w:t xml:space="preserve"> </w:t>
      </w:r>
      <w:r w:rsidR="00453EBB" w:rsidRPr="00B338D1">
        <w:rPr>
          <w:rFonts w:ascii="Century Gothic" w:hAnsi="Century Gothic"/>
          <w:sz w:val="24"/>
          <w:szCs w:val="24"/>
        </w:rPr>
        <w:t xml:space="preserve"> 2 </w:t>
      </w:r>
      <w:r w:rsidRPr="00B338D1">
        <w:rPr>
          <w:rFonts w:ascii="Century Gothic" w:hAnsi="Century Gothic"/>
          <w:sz w:val="24"/>
          <w:szCs w:val="24"/>
        </w:rPr>
        <w:t xml:space="preserve"> </w:t>
      </w:r>
      <w:r w:rsidR="00453EBB" w:rsidRPr="00B338D1">
        <w:rPr>
          <w:rFonts w:ascii="Century Gothic" w:hAnsi="Century Gothic"/>
          <w:sz w:val="24"/>
          <w:szCs w:val="24"/>
        </w:rPr>
        <w:t>3</w:t>
      </w:r>
    </w:p>
    <w:sectPr w:rsidR="00453EBB" w:rsidRPr="00B338D1" w:rsidSect="002D4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62" w:rsidRDefault="004F5F62" w:rsidP="004F5F62">
      <w:pPr>
        <w:spacing w:after="0" w:line="240" w:lineRule="auto"/>
      </w:pPr>
      <w:r>
        <w:separator/>
      </w:r>
    </w:p>
  </w:endnote>
  <w:endnote w:type="continuationSeparator" w:id="0">
    <w:p w:rsidR="004F5F62" w:rsidRDefault="004F5F62" w:rsidP="004F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62" w:rsidRDefault="004F5F62" w:rsidP="004F5F62">
      <w:pPr>
        <w:spacing w:after="0" w:line="240" w:lineRule="auto"/>
      </w:pPr>
      <w:r>
        <w:separator/>
      </w:r>
    </w:p>
  </w:footnote>
  <w:footnote w:type="continuationSeparator" w:id="0">
    <w:p w:rsidR="004F5F62" w:rsidRDefault="004F5F62" w:rsidP="004F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A"/>
    <w:rsid w:val="002D42CA"/>
    <w:rsid w:val="00453EBB"/>
    <w:rsid w:val="004D37A4"/>
    <w:rsid w:val="004F5F62"/>
    <w:rsid w:val="006029DD"/>
    <w:rsid w:val="00735D27"/>
    <w:rsid w:val="008E4431"/>
    <w:rsid w:val="00B3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62"/>
  </w:style>
  <w:style w:type="paragraph" w:styleId="Footer">
    <w:name w:val="footer"/>
    <w:basedOn w:val="Normal"/>
    <w:link w:val="Foot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62"/>
  </w:style>
  <w:style w:type="paragraph" w:styleId="Footer">
    <w:name w:val="footer"/>
    <w:basedOn w:val="Normal"/>
    <w:link w:val="FooterChar"/>
    <w:uiPriority w:val="99"/>
    <w:unhideWhenUsed/>
    <w:rsid w:val="004F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Stettler, Kendra</dc:creator>
  <cp:lastModifiedBy>Stettler, Kendra</cp:lastModifiedBy>
  <cp:revision>2</cp:revision>
  <cp:lastPrinted>2014-09-30T13:40:00Z</cp:lastPrinted>
  <dcterms:created xsi:type="dcterms:W3CDTF">2014-09-30T13:05:00Z</dcterms:created>
  <dcterms:modified xsi:type="dcterms:W3CDTF">2014-09-30T14:30:00Z</dcterms:modified>
</cp:coreProperties>
</file>